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BF8" w:rsidRDefault="00AB1BF8" w:rsidP="00AB1BF8">
      <w:pPr>
        <w:spacing w:after="0" w:line="240" w:lineRule="exact"/>
        <w:jc w:val="center"/>
        <w:rPr>
          <w:rFonts w:ascii="Times New Roman" w:eastAsia="Times New Roman" w:hAnsi="Times New Roman"/>
          <w:b/>
          <w:lang w:eastAsia="ru-RU"/>
        </w:rPr>
      </w:pPr>
      <w:r w:rsidRPr="00F50922">
        <w:rPr>
          <w:rFonts w:ascii="Times New Roman" w:eastAsia="Times New Roman" w:hAnsi="Times New Roman"/>
          <w:b/>
          <w:lang w:eastAsia="ru-RU"/>
        </w:rPr>
        <w:t>Открытое акционерное общество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F50922">
        <w:rPr>
          <w:rFonts w:ascii="Times New Roman" w:eastAsia="Times New Roman" w:hAnsi="Times New Roman"/>
          <w:b/>
          <w:lang w:eastAsia="ru-RU"/>
        </w:rPr>
        <w:t>«Птицефабрика «Дружба»</w:t>
      </w:r>
    </w:p>
    <w:p w:rsidR="002C75B5" w:rsidRDefault="002C75B5" w:rsidP="00AB1BF8">
      <w:pPr>
        <w:spacing w:after="0" w:line="240" w:lineRule="exact"/>
        <w:jc w:val="center"/>
        <w:rPr>
          <w:rFonts w:ascii="Times New Roman" w:eastAsia="Times New Roman" w:hAnsi="Times New Roman"/>
          <w:b/>
          <w:lang w:eastAsia="ru-RU"/>
        </w:rPr>
      </w:pPr>
    </w:p>
    <w:p w:rsidR="0052254F" w:rsidRDefault="0052254F" w:rsidP="002C75B5">
      <w:pPr>
        <w:spacing w:after="0" w:line="240" w:lineRule="exact"/>
        <w:rPr>
          <w:rFonts w:ascii="Times New Roman" w:eastAsia="Times New Roman" w:hAnsi="Times New Roman"/>
          <w:b/>
          <w:lang w:eastAsia="ru-RU"/>
        </w:rPr>
      </w:pPr>
    </w:p>
    <w:p w:rsidR="002C75B5" w:rsidRPr="0054702B" w:rsidRDefault="002C75B5" w:rsidP="002C75B5">
      <w:pPr>
        <w:spacing w:after="0" w:line="24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ОКПО:</w:t>
      </w:r>
      <w:r w:rsidRPr="0054702B">
        <w:rPr>
          <w:rFonts w:ascii="Times New Roman" w:eastAsia="Times New Roman" w:hAnsi="Times New Roman"/>
          <w:lang w:eastAsia="ru-RU"/>
        </w:rPr>
        <w:t>00748856</w:t>
      </w:r>
    </w:p>
    <w:p w:rsidR="002C75B5" w:rsidRPr="0054702B" w:rsidRDefault="002C75B5" w:rsidP="002C75B5">
      <w:pPr>
        <w:spacing w:after="0" w:line="24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УНН:</w:t>
      </w:r>
      <w:r w:rsidRPr="0054702B">
        <w:rPr>
          <w:rFonts w:ascii="Times New Roman" w:eastAsia="Times New Roman" w:hAnsi="Times New Roman"/>
          <w:lang w:eastAsia="ru-RU"/>
        </w:rPr>
        <w:t>200047140</w:t>
      </w:r>
    </w:p>
    <w:p w:rsidR="002C75B5" w:rsidRPr="0054702B" w:rsidRDefault="002C75B5" w:rsidP="00A501E2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 w:rsidRPr="0054702B">
        <w:rPr>
          <w:rFonts w:ascii="Times New Roman" w:eastAsia="Times New Roman" w:hAnsi="Times New Roman"/>
          <w:lang w:eastAsia="ru-RU"/>
        </w:rPr>
        <w:t>Свидетельство  о государственной регистрации коммерческой организации от 20 января 2010 года.</w:t>
      </w:r>
    </w:p>
    <w:p w:rsidR="002C75B5" w:rsidRDefault="002C75B5" w:rsidP="002C75B5">
      <w:pPr>
        <w:spacing w:after="0" w:line="240" w:lineRule="exact"/>
        <w:rPr>
          <w:rFonts w:ascii="Times New Roman" w:eastAsia="Times New Roman" w:hAnsi="Times New Roman"/>
          <w:b/>
          <w:lang w:eastAsia="ru-RU"/>
        </w:rPr>
      </w:pPr>
    </w:p>
    <w:p w:rsidR="00AB1BF8" w:rsidRPr="002C75B5" w:rsidRDefault="002C75B5" w:rsidP="00A501E2">
      <w:pPr>
        <w:spacing w:after="0" w:line="240" w:lineRule="exact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Юридический адрес: </w:t>
      </w:r>
      <w:r w:rsidR="00AB1BF8" w:rsidRPr="00F12CE4">
        <w:rPr>
          <w:rFonts w:ascii="Times New Roman" w:eastAsia="Times New Roman" w:hAnsi="Times New Roman"/>
          <w:lang w:eastAsia="ru-RU"/>
        </w:rPr>
        <w:t xml:space="preserve">225316, административное здание, 1,5 км западнее </w:t>
      </w:r>
      <w:proofErr w:type="spellStart"/>
      <w:r w:rsidR="00AB1BF8" w:rsidRPr="00F12CE4">
        <w:rPr>
          <w:rFonts w:ascii="Times New Roman" w:eastAsia="Times New Roman" w:hAnsi="Times New Roman"/>
          <w:lang w:eastAsia="ru-RU"/>
        </w:rPr>
        <w:t>агр</w:t>
      </w:r>
      <w:proofErr w:type="spellEnd"/>
      <w:r w:rsidR="00AB1BF8" w:rsidRPr="00F12CE4">
        <w:rPr>
          <w:rFonts w:ascii="Times New Roman" w:eastAsia="Times New Roman" w:hAnsi="Times New Roman"/>
          <w:lang w:eastAsia="ru-RU"/>
        </w:rPr>
        <w:t>. Же</w:t>
      </w:r>
      <w:r>
        <w:rPr>
          <w:rFonts w:ascii="Times New Roman" w:eastAsia="Times New Roman" w:hAnsi="Times New Roman"/>
          <w:lang w:eastAsia="ru-RU"/>
        </w:rPr>
        <w:t xml:space="preserve">мчужный, </w:t>
      </w:r>
      <w:proofErr w:type="spellStart"/>
      <w:r>
        <w:rPr>
          <w:rFonts w:ascii="Times New Roman" w:eastAsia="Times New Roman" w:hAnsi="Times New Roman"/>
          <w:lang w:eastAsia="ru-RU"/>
        </w:rPr>
        <w:t>Жемчужненского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сельского Совета, 90, Барановичского  района, Брестской области</w:t>
      </w:r>
      <w:r w:rsidR="00A501E2">
        <w:rPr>
          <w:rFonts w:ascii="Times New Roman" w:eastAsia="Times New Roman" w:hAnsi="Times New Roman"/>
          <w:lang w:eastAsia="ru-RU"/>
        </w:rPr>
        <w:t xml:space="preserve"> Республика Беларусь</w:t>
      </w:r>
    </w:p>
    <w:p w:rsidR="00A501E2" w:rsidRDefault="00A501E2" w:rsidP="00AB1BF8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</w:p>
    <w:p w:rsidR="00AB1BF8" w:rsidRPr="009D6E2B" w:rsidRDefault="00A501E2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01E2">
        <w:rPr>
          <w:rFonts w:ascii="Times New Roman" w:eastAsia="Times New Roman" w:hAnsi="Times New Roman"/>
          <w:b/>
          <w:lang w:eastAsia="ru-RU"/>
        </w:rPr>
        <w:t>Расчетный счет.:</w:t>
      </w:r>
      <w:r w:rsidR="00AB1BF8" w:rsidRPr="00AC6093">
        <w:rPr>
          <w:rFonts w:ascii="Times New Roman" w:eastAsia="Times New Roman" w:hAnsi="Times New Roman"/>
          <w:sz w:val="20"/>
          <w:szCs w:val="20"/>
          <w:lang w:eastAsia="ru-RU"/>
        </w:rPr>
        <w:t>BY52AKBB3012602070</w:t>
      </w:r>
      <w:r w:rsidR="001756D7">
        <w:rPr>
          <w:rFonts w:ascii="Times New Roman" w:eastAsia="Times New Roman" w:hAnsi="Times New Roman"/>
          <w:sz w:val="20"/>
          <w:szCs w:val="20"/>
          <w:lang w:eastAsia="ru-RU"/>
        </w:rPr>
        <w:t>0151300000 в ЦБУ 127 ОАО «АСБ Беларусбанк»</w:t>
      </w:r>
      <w:r w:rsidR="00AB1BF8">
        <w:rPr>
          <w:rFonts w:ascii="Times New Roman" w:eastAsia="Times New Roman" w:hAnsi="Times New Roman"/>
          <w:sz w:val="20"/>
          <w:szCs w:val="20"/>
          <w:lang w:eastAsia="ru-RU"/>
        </w:rPr>
        <w:t>, БИК AKBBBY2</w:t>
      </w:r>
      <w:r w:rsidR="00AB1BF8">
        <w:rPr>
          <w:rFonts w:ascii="Times New Roman" w:eastAsia="Times New Roman" w:hAnsi="Times New Roman"/>
          <w:sz w:val="20"/>
          <w:szCs w:val="20"/>
          <w:lang w:val="en-US" w:eastAsia="ru-RU"/>
        </w:rPr>
        <w:t>X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б. Штоккерау,8а,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г.Барановичи</w:t>
      </w:r>
      <w:proofErr w:type="spellEnd"/>
    </w:p>
    <w:p w:rsidR="00742E0B" w:rsidRDefault="00742E0B" w:rsidP="00A62757">
      <w:pPr>
        <w:spacing w:after="0" w:line="240" w:lineRule="exact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>BY</w:t>
      </w:r>
      <w:r w:rsidRPr="00742E0B">
        <w:rPr>
          <w:rFonts w:ascii="Times New Roman" w:eastAsia="Times New Roman" w:hAnsi="Times New Roman"/>
          <w:sz w:val="20"/>
          <w:szCs w:val="20"/>
          <w:lang w:eastAsia="ru-RU"/>
        </w:rPr>
        <w:t>50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BAPB</w:t>
      </w:r>
      <w:r w:rsidRPr="00742E0B">
        <w:rPr>
          <w:rFonts w:ascii="Times New Roman" w:eastAsia="Times New Roman" w:hAnsi="Times New Roman"/>
          <w:sz w:val="20"/>
          <w:szCs w:val="20"/>
          <w:lang w:eastAsia="ru-RU"/>
        </w:rPr>
        <w:t xml:space="preserve">30124405400110000000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ЦБУ №130 г. Барановичи Региональная дирекция по Брестской области ОАО «Белагропромбанк», БИК ВАРВВ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Y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2Х</w:t>
      </w:r>
    </w:p>
    <w:p w:rsidR="00742E0B" w:rsidRDefault="00742E0B" w:rsidP="00A62757">
      <w:pPr>
        <w:spacing w:after="0" w:line="240" w:lineRule="exact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>BY</w:t>
      </w:r>
      <w:r w:rsidRPr="00A62757">
        <w:rPr>
          <w:rFonts w:ascii="Times New Roman" w:eastAsia="Times New Roman" w:hAnsi="Times New Roman"/>
          <w:sz w:val="20"/>
          <w:szCs w:val="20"/>
          <w:lang w:eastAsia="ru-RU"/>
        </w:rPr>
        <w:t>36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PJCB</w:t>
      </w:r>
      <w:r w:rsidRPr="00A62757">
        <w:rPr>
          <w:rFonts w:ascii="Times New Roman" w:eastAsia="Times New Roman" w:hAnsi="Times New Roman"/>
          <w:sz w:val="20"/>
          <w:szCs w:val="20"/>
          <w:lang w:eastAsia="ru-RU"/>
        </w:rPr>
        <w:t xml:space="preserve">30125102181000000933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ЦБУ №505</w:t>
      </w:r>
      <w:r w:rsidR="00A62757">
        <w:rPr>
          <w:rFonts w:ascii="Times New Roman" w:eastAsia="Times New Roman" w:hAnsi="Times New Roman"/>
          <w:sz w:val="20"/>
          <w:szCs w:val="20"/>
          <w:lang w:eastAsia="ru-RU"/>
        </w:rPr>
        <w:t xml:space="preserve"> г. Барановичи ОАО «Приорбанк», БИК </w:t>
      </w:r>
      <w:r w:rsidR="00A62757">
        <w:rPr>
          <w:rFonts w:ascii="Times New Roman" w:eastAsia="Times New Roman" w:hAnsi="Times New Roman"/>
          <w:sz w:val="20"/>
          <w:szCs w:val="20"/>
          <w:lang w:val="en-US" w:eastAsia="ru-RU"/>
        </w:rPr>
        <w:t>PJCBBY</w:t>
      </w:r>
      <w:r w:rsidR="00A62757" w:rsidRPr="00A6275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A62757">
        <w:rPr>
          <w:rFonts w:ascii="Times New Roman" w:eastAsia="Times New Roman" w:hAnsi="Times New Roman"/>
          <w:sz w:val="20"/>
          <w:szCs w:val="20"/>
          <w:lang w:eastAsia="ru-RU"/>
        </w:rPr>
        <w:t>Х</w:t>
      </w:r>
    </w:p>
    <w:p w:rsidR="00A62757" w:rsidRPr="00A62757" w:rsidRDefault="00A62757" w:rsidP="00A62757">
      <w:pPr>
        <w:spacing w:after="0" w:line="240" w:lineRule="exact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>BY</w:t>
      </w:r>
      <w:r w:rsidRPr="00A62757">
        <w:rPr>
          <w:rFonts w:ascii="Times New Roman" w:eastAsia="Times New Roman" w:hAnsi="Times New Roman"/>
          <w:sz w:val="20"/>
          <w:szCs w:val="20"/>
          <w:lang w:eastAsia="ru-RU"/>
        </w:rPr>
        <w:t>16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BLBB</w:t>
      </w:r>
      <w:r w:rsidRPr="00A62757">
        <w:rPr>
          <w:rFonts w:ascii="Times New Roman" w:eastAsia="Times New Roman" w:hAnsi="Times New Roman"/>
          <w:sz w:val="20"/>
          <w:szCs w:val="20"/>
          <w:lang w:eastAsia="ru-RU"/>
        </w:rPr>
        <w:t xml:space="preserve">30120200047140001001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ОАО «Белинвестбанк» БИК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BLBBBY</w:t>
      </w:r>
      <w:r w:rsidRPr="00A6275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Х</w:t>
      </w:r>
    </w:p>
    <w:p w:rsidR="00A62757" w:rsidRPr="00A62757" w:rsidRDefault="00A62757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2E0B" w:rsidRPr="00742E0B" w:rsidRDefault="00742E0B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01E2" w:rsidRDefault="00A501E2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3073" w:rsidRDefault="00B43073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3073" w:rsidRDefault="00B43073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Код ПТО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ж.д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) – 09121,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г.Барановичи</w:t>
      </w:r>
      <w:proofErr w:type="spellEnd"/>
    </w:p>
    <w:p w:rsidR="00B43073" w:rsidRDefault="00B43073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Код ПТО (автомобильная) – 09146,ул. Фестивальная, г. Барановичи</w:t>
      </w:r>
    </w:p>
    <w:p w:rsidR="00B43073" w:rsidRPr="00A501E2" w:rsidRDefault="00B43073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Ж.д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реквизиты:</w:t>
      </w:r>
      <w:r w:rsidR="0054702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54702B">
        <w:rPr>
          <w:rFonts w:ascii="Times New Roman" w:eastAsia="Times New Roman" w:hAnsi="Times New Roman"/>
          <w:sz w:val="20"/>
          <w:szCs w:val="20"/>
          <w:lang w:eastAsia="ru-RU"/>
        </w:rPr>
        <w:t>ст.Барановичи</w:t>
      </w:r>
      <w:proofErr w:type="spellEnd"/>
      <w:r w:rsidR="0054702B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54702B" w:rsidRPr="0054702B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="0054702B">
        <w:rPr>
          <w:rFonts w:ascii="Times New Roman" w:eastAsia="Times New Roman" w:hAnsi="Times New Roman"/>
          <w:sz w:val="20"/>
          <w:szCs w:val="20"/>
          <w:lang w:eastAsia="ru-RU"/>
        </w:rPr>
        <w:t xml:space="preserve"> центральные, код станции – 138507, подъездной путь  - ОАО «Барановичский  КХП», код получателя (ОАО «Птицефабрика «Дружба» - 8801</w:t>
      </w:r>
    </w:p>
    <w:p w:rsidR="00AB1BF8" w:rsidRPr="00A501E2" w:rsidRDefault="00AB1BF8" w:rsidP="00AB1BF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D565A" w:rsidRPr="00A501E2" w:rsidRDefault="005D565A" w:rsidP="00AB1BF8">
      <w:pPr>
        <w:jc w:val="both"/>
      </w:pPr>
    </w:p>
    <w:sectPr w:rsidR="005D565A" w:rsidRPr="00A5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BF8"/>
    <w:rsid w:val="001756D7"/>
    <w:rsid w:val="00291514"/>
    <w:rsid w:val="002C75B5"/>
    <w:rsid w:val="004E3BD6"/>
    <w:rsid w:val="0052254F"/>
    <w:rsid w:val="0054702B"/>
    <w:rsid w:val="005D565A"/>
    <w:rsid w:val="00742E0B"/>
    <w:rsid w:val="00966AD0"/>
    <w:rsid w:val="009D6E2B"/>
    <w:rsid w:val="00A501E2"/>
    <w:rsid w:val="00A62757"/>
    <w:rsid w:val="00AB1BF8"/>
    <w:rsid w:val="00B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D324"/>
  <w15:docId w15:val="{0084570A-E47E-436F-91E8-47E9BA48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uMarket_4</dc:creator>
  <cp:lastModifiedBy>uMarket_4</cp:lastModifiedBy>
  <cp:revision>3</cp:revision>
  <dcterms:created xsi:type="dcterms:W3CDTF">2022-12-08T10:35:00Z</dcterms:created>
  <dcterms:modified xsi:type="dcterms:W3CDTF">2025-07-11T07:28:00Z</dcterms:modified>
</cp:coreProperties>
</file>